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F489" w14:textId="6A8CAAC6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Umowa</w:t>
      </w:r>
      <w:r w:rsidR="002D576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230E4">
        <w:rPr>
          <w:rFonts w:ascii="Calibri" w:hAnsi="Calibri" w:cs="Calibri"/>
          <w:b/>
          <w:bCs/>
          <w:sz w:val="22"/>
          <w:szCs w:val="22"/>
        </w:rPr>
        <w:t>nr …….</w:t>
      </w:r>
      <w:r>
        <w:rPr>
          <w:rFonts w:ascii="Calibri" w:hAnsi="Calibri" w:cs="Calibri"/>
          <w:b/>
          <w:bCs/>
          <w:sz w:val="22"/>
          <w:szCs w:val="22"/>
        </w:rPr>
        <w:t>/ 2024</w:t>
      </w:r>
    </w:p>
    <w:p w14:paraId="535708E8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FD7DA7" w14:textId="3C4F38F4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 xml:space="preserve">zawarta w dniu </w:t>
      </w:r>
      <w:r w:rsidR="006230E4">
        <w:rPr>
          <w:rFonts w:ascii="Calibri" w:hAnsi="Calibri" w:cs="Calibri"/>
          <w:b/>
          <w:bCs/>
          <w:sz w:val="22"/>
          <w:szCs w:val="22"/>
        </w:rPr>
        <w:t>…….</w:t>
      </w:r>
      <w:r w:rsidR="002D5761">
        <w:rPr>
          <w:rFonts w:ascii="Calibri" w:hAnsi="Calibri" w:cs="Calibri"/>
          <w:b/>
          <w:bCs/>
          <w:sz w:val="22"/>
          <w:szCs w:val="22"/>
        </w:rPr>
        <w:t>2024</w:t>
      </w:r>
      <w:r w:rsidRPr="00A9674E">
        <w:rPr>
          <w:rFonts w:ascii="Calibri" w:hAnsi="Calibri" w:cs="Calibri"/>
          <w:b/>
          <w:bCs/>
          <w:sz w:val="22"/>
          <w:szCs w:val="22"/>
        </w:rPr>
        <w:t xml:space="preserve">r. </w:t>
      </w:r>
      <w:r w:rsidRPr="00A9674E">
        <w:rPr>
          <w:rFonts w:ascii="Calibri" w:hAnsi="Calibri" w:cs="Calibri"/>
          <w:sz w:val="22"/>
          <w:szCs w:val="22"/>
        </w:rPr>
        <w:t>w Magnuszewie,  pomiędzy:</w:t>
      </w:r>
    </w:p>
    <w:p w14:paraId="33CA538C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72C6AB4A" w14:textId="43E43DA6" w:rsidR="009969F6" w:rsidRPr="007A557D" w:rsidRDefault="009969F6" w:rsidP="009969F6">
      <w:pPr>
        <w:spacing w:after="2" w:line="254" w:lineRule="auto"/>
        <w:ind w:hanging="15"/>
        <w:rPr>
          <w:rFonts w:ascii="Calibri" w:hAnsi="Calibri" w:cs="Calibri"/>
          <w:sz w:val="22"/>
          <w:szCs w:val="22"/>
        </w:rPr>
      </w:pPr>
      <w:r w:rsidRPr="007A557D">
        <w:rPr>
          <w:rFonts w:ascii="Calibri" w:hAnsi="Calibri" w:cs="Calibri"/>
          <w:b/>
          <w:sz w:val="22"/>
          <w:szCs w:val="22"/>
        </w:rPr>
        <w:t>Gmin</w:t>
      </w:r>
      <w:r>
        <w:rPr>
          <w:rFonts w:ascii="Calibri" w:hAnsi="Calibri" w:cs="Calibri"/>
          <w:b/>
          <w:sz w:val="22"/>
          <w:szCs w:val="22"/>
        </w:rPr>
        <w:t>ą</w:t>
      </w:r>
      <w:r w:rsidRPr="007A557D">
        <w:rPr>
          <w:rFonts w:ascii="Calibri" w:hAnsi="Calibri" w:cs="Calibri"/>
          <w:b/>
          <w:sz w:val="22"/>
          <w:szCs w:val="22"/>
        </w:rPr>
        <w:t xml:space="preserve"> Magnuszew ul. Saperów 24, 26-910 Magnuszew </w:t>
      </w:r>
      <w:r w:rsidRPr="007A557D">
        <w:rPr>
          <w:rFonts w:ascii="Calibri" w:hAnsi="Calibri" w:cs="Calibri"/>
          <w:sz w:val="22"/>
          <w:szCs w:val="22"/>
        </w:rPr>
        <w:t xml:space="preserve">, </w:t>
      </w:r>
      <w:r w:rsidRPr="007A557D">
        <w:rPr>
          <w:rFonts w:ascii="Calibri" w:hAnsi="Calibri" w:cs="Calibri"/>
          <w:sz w:val="22"/>
          <w:szCs w:val="22"/>
        </w:rPr>
        <w:br/>
        <w:t>NIP 812-19-14-938, REGON  670223830</w:t>
      </w:r>
    </w:p>
    <w:p w14:paraId="4AA63662" w14:textId="77777777" w:rsidR="009969F6" w:rsidRPr="007A557D" w:rsidRDefault="009969F6" w:rsidP="009969F6">
      <w:pPr>
        <w:spacing w:line="248" w:lineRule="auto"/>
        <w:ind w:hanging="15"/>
        <w:rPr>
          <w:rFonts w:ascii="Calibri" w:hAnsi="Calibri" w:cs="Calibri"/>
          <w:sz w:val="22"/>
          <w:szCs w:val="22"/>
        </w:rPr>
      </w:pPr>
      <w:r w:rsidRPr="007A557D">
        <w:rPr>
          <w:rFonts w:ascii="Calibri" w:hAnsi="Calibri" w:cs="Calibri"/>
          <w:sz w:val="22"/>
          <w:szCs w:val="22"/>
        </w:rPr>
        <w:t xml:space="preserve">reprezentowaną przez: </w:t>
      </w:r>
    </w:p>
    <w:p w14:paraId="65813B38" w14:textId="77777777" w:rsidR="009969F6" w:rsidRPr="00A66958" w:rsidRDefault="009969F6" w:rsidP="009969F6">
      <w:pPr>
        <w:ind w:hanging="15"/>
        <w:rPr>
          <w:rFonts w:ascii="Calibri" w:hAnsi="Calibri" w:cs="Calibri"/>
          <w:bCs/>
          <w:sz w:val="22"/>
          <w:szCs w:val="22"/>
        </w:rPr>
      </w:pPr>
      <w:r w:rsidRPr="00A66958">
        <w:rPr>
          <w:rFonts w:ascii="Calibri" w:hAnsi="Calibri" w:cs="Calibri"/>
          <w:bCs/>
          <w:sz w:val="22"/>
          <w:szCs w:val="22"/>
        </w:rPr>
        <w:t xml:space="preserve">Burmistrza Magnuszewa – Wojciecha </w:t>
      </w:r>
      <w:proofErr w:type="spellStart"/>
      <w:r w:rsidRPr="00A66958">
        <w:rPr>
          <w:rFonts w:ascii="Calibri" w:hAnsi="Calibri" w:cs="Calibri"/>
          <w:bCs/>
          <w:sz w:val="22"/>
          <w:szCs w:val="22"/>
        </w:rPr>
        <w:t>Wachnika</w:t>
      </w:r>
      <w:proofErr w:type="spellEnd"/>
      <w:r w:rsidRPr="00A66958">
        <w:rPr>
          <w:rFonts w:ascii="Calibri" w:hAnsi="Calibri" w:cs="Calibri"/>
          <w:bCs/>
          <w:sz w:val="22"/>
          <w:szCs w:val="22"/>
        </w:rPr>
        <w:t xml:space="preserve"> </w:t>
      </w:r>
    </w:p>
    <w:p w14:paraId="29C9C995" w14:textId="77777777" w:rsidR="009969F6" w:rsidRPr="00A66958" w:rsidRDefault="009969F6" w:rsidP="009969F6">
      <w:pPr>
        <w:spacing w:line="248" w:lineRule="auto"/>
        <w:ind w:hanging="15"/>
        <w:rPr>
          <w:rFonts w:ascii="Calibri" w:hAnsi="Calibri" w:cs="Calibri"/>
          <w:bCs/>
          <w:sz w:val="22"/>
          <w:szCs w:val="22"/>
        </w:rPr>
      </w:pPr>
      <w:r w:rsidRPr="00A66958">
        <w:rPr>
          <w:rFonts w:ascii="Calibri" w:hAnsi="Calibri" w:cs="Calibri"/>
          <w:bCs/>
          <w:sz w:val="22"/>
          <w:szCs w:val="22"/>
        </w:rPr>
        <w:t xml:space="preserve">przy kontrasygnacie Skarbnika Gminy – Agnieszki Szaraniec </w:t>
      </w:r>
    </w:p>
    <w:p w14:paraId="3D4724BB" w14:textId="77777777" w:rsidR="009969F6" w:rsidRPr="00A66958" w:rsidRDefault="009969F6" w:rsidP="009969F6">
      <w:pPr>
        <w:spacing w:line="248" w:lineRule="auto"/>
        <w:ind w:hanging="15"/>
        <w:rPr>
          <w:rFonts w:ascii="Calibri" w:hAnsi="Calibri" w:cs="Calibri"/>
          <w:bCs/>
        </w:rPr>
      </w:pPr>
      <w:r w:rsidRPr="00A66958">
        <w:rPr>
          <w:rFonts w:ascii="Calibri" w:hAnsi="Calibri" w:cs="Calibri"/>
          <w:bCs/>
          <w:sz w:val="22"/>
          <w:szCs w:val="22"/>
        </w:rPr>
        <w:t>zwanym w dalszej części umowy “</w:t>
      </w:r>
      <w:r w:rsidRPr="00A66958">
        <w:rPr>
          <w:rFonts w:ascii="Calibri" w:hAnsi="Calibri" w:cs="Calibri"/>
          <w:b/>
          <w:sz w:val="22"/>
          <w:szCs w:val="22"/>
        </w:rPr>
        <w:t>Zamawiającym</w:t>
      </w:r>
      <w:r w:rsidRPr="00A66958">
        <w:rPr>
          <w:rFonts w:ascii="Calibri" w:hAnsi="Calibri" w:cs="Calibri"/>
          <w:bCs/>
          <w:sz w:val="22"/>
          <w:szCs w:val="22"/>
        </w:rPr>
        <w:t>”,</w:t>
      </w:r>
      <w:r w:rsidRPr="00A66958">
        <w:rPr>
          <w:rFonts w:ascii="Calibri" w:hAnsi="Calibri" w:cs="Calibri"/>
          <w:bCs/>
        </w:rPr>
        <w:t xml:space="preserve"> </w:t>
      </w:r>
    </w:p>
    <w:p w14:paraId="7C99BAED" w14:textId="261DE9E4" w:rsidR="009969F6" w:rsidRDefault="009969F6" w:rsidP="009969F6">
      <w:pPr>
        <w:jc w:val="both"/>
        <w:rPr>
          <w:rFonts w:ascii="Calibri" w:hAnsi="Calibri" w:cs="Calibri"/>
          <w:bCs/>
          <w:sz w:val="22"/>
          <w:szCs w:val="22"/>
        </w:rPr>
      </w:pPr>
      <w:r w:rsidRPr="00A9674E">
        <w:rPr>
          <w:rFonts w:ascii="Calibri" w:hAnsi="Calibri" w:cs="Calibri"/>
          <w:bCs/>
          <w:sz w:val="22"/>
          <w:szCs w:val="22"/>
        </w:rPr>
        <w:t>a</w:t>
      </w:r>
    </w:p>
    <w:p w14:paraId="09CAE6A1" w14:textId="59952187" w:rsidR="00450E1C" w:rsidRPr="00450E1C" w:rsidRDefault="006230E4" w:rsidP="009969F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</w:t>
      </w:r>
    </w:p>
    <w:p w14:paraId="686DCE0B" w14:textId="38CA69A2" w:rsidR="00450E1C" w:rsidRDefault="00450E1C" w:rsidP="009969F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NIP </w:t>
      </w:r>
      <w:r w:rsidR="006230E4">
        <w:rPr>
          <w:rFonts w:ascii="Calibri" w:hAnsi="Calibri" w:cs="Calibri"/>
          <w:bCs/>
          <w:sz w:val="22"/>
          <w:szCs w:val="22"/>
        </w:rPr>
        <w:t>……………………………</w:t>
      </w:r>
      <w:r>
        <w:rPr>
          <w:rFonts w:ascii="Calibri" w:hAnsi="Calibri" w:cs="Calibri"/>
          <w:bCs/>
          <w:sz w:val="22"/>
          <w:szCs w:val="22"/>
        </w:rPr>
        <w:t xml:space="preserve"> REGON </w:t>
      </w:r>
      <w:r w:rsidR="006230E4">
        <w:rPr>
          <w:rFonts w:ascii="Calibri" w:hAnsi="Calibri" w:cs="Calibri"/>
          <w:bCs/>
          <w:sz w:val="22"/>
          <w:szCs w:val="22"/>
        </w:rPr>
        <w:t>…………………………………..</w:t>
      </w:r>
    </w:p>
    <w:p w14:paraId="17A76062" w14:textId="719C6C8B" w:rsidR="00450E1C" w:rsidRDefault="00450E1C" w:rsidP="009969F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Reprezentowaną przez </w:t>
      </w:r>
    </w:p>
    <w:p w14:paraId="3E8ABF61" w14:textId="1ADA1C88" w:rsidR="00450E1C" w:rsidRPr="00450E1C" w:rsidRDefault="006230E4" w:rsidP="009969F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…………………………………….</w:t>
      </w:r>
    </w:p>
    <w:p w14:paraId="30A50644" w14:textId="3E137E54" w:rsidR="009969F6" w:rsidRPr="00A9674E" w:rsidRDefault="009969F6" w:rsidP="009969F6">
      <w:pPr>
        <w:jc w:val="both"/>
        <w:rPr>
          <w:rFonts w:ascii="Calibri" w:hAnsi="Calibri" w:cs="Calibri"/>
          <w:bCs/>
          <w:sz w:val="22"/>
          <w:szCs w:val="22"/>
        </w:rPr>
      </w:pPr>
      <w:r w:rsidRPr="00A9674E">
        <w:rPr>
          <w:rFonts w:ascii="Calibri" w:hAnsi="Calibri" w:cs="Calibri"/>
          <w:bCs/>
          <w:sz w:val="22"/>
          <w:szCs w:val="22"/>
        </w:rPr>
        <w:t xml:space="preserve">zwana  w dalszej części umowy </w:t>
      </w:r>
      <w:r w:rsidRPr="00A9674E">
        <w:rPr>
          <w:rFonts w:ascii="Calibri" w:hAnsi="Calibri" w:cs="Calibri"/>
          <w:b/>
          <w:bCs/>
          <w:sz w:val="22"/>
          <w:szCs w:val="22"/>
        </w:rPr>
        <w:t>“W</w:t>
      </w:r>
      <w:r w:rsidR="00A66958">
        <w:rPr>
          <w:rFonts w:ascii="Calibri" w:hAnsi="Calibri" w:cs="Calibri"/>
          <w:b/>
          <w:bCs/>
          <w:sz w:val="22"/>
          <w:szCs w:val="22"/>
        </w:rPr>
        <w:t>ykonawcą</w:t>
      </w:r>
      <w:r w:rsidRPr="00A9674E">
        <w:rPr>
          <w:rFonts w:ascii="Calibri" w:hAnsi="Calibri" w:cs="Calibri"/>
          <w:b/>
          <w:bCs/>
          <w:sz w:val="22"/>
          <w:szCs w:val="22"/>
        </w:rPr>
        <w:t>“</w:t>
      </w:r>
    </w:p>
    <w:p w14:paraId="5E834399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6CC5319A" w14:textId="0B0EBE11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zawarta na podstawie przeprowadzonego zapytania ofertowego o nr referencyjnym: </w:t>
      </w:r>
      <w:r>
        <w:rPr>
          <w:rFonts w:ascii="Calibri" w:hAnsi="Calibri" w:cs="Calibri"/>
          <w:sz w:val="22"/>
          <w:szCs w:val="22"/>
        </w:rPr>
        <w:br/>
        <w:t>ZP. ZO.271.</w:t>
      </w:r>
      <w:r w:rsidR="006C6AC6">
        <w:rPr>
          <w:rFonts w:ascii="Calibri" w:hAnsi="Calibri" w:cs="Calibri"/>
          <w:sz w:val="22"/>
          <w:szCs w:val="22"/>
        </w:rPr>
        <w:t>73</w:t>
      </w:r>
      <w:r>
        <w:rPr>
          <w:rFonts w:ascii="Calibri" w:hAnsi="Calibri" w:cs="Calibri"/>
          <w:sz w:val="22"/>
          <w:szCs w:val="22"/>
        </w:rPr>
        <w:t>.2024</w:t>
      </w:r>
    </w:p>
    <w:p w14:paraId="640CC5CC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90D0FD4" w14:textId="77777777" w:rsid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Strony zawierają umowę następującej treści:</w:t>
      </w:r>
    </w:p>
    <w:p w14:paraId="6525275B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D63CB1D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873F771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§ 1</w:t>
      </w:r>
    </w:p>
    <w:p w14:paraId="73E89712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Przedmiot umowy </w:t>
      </w:r>
    </w:p>
    <w:p w14:paraId="3CF87265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53AE9E3" w14:textId="32B5CCBF" w:rsidR="006230E4" w:rsidRPr="006230E4" w:rsidRDefault="006230E4" w:rsidP="006C6AC6">
      <w:pPr>
        <w:numPr>
          <w:ilvl w:val="0"/>
          <w:numId w:val="26"/>
        </w:numPr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6230E4">
        <w:rPr>
          <w:rFonts w:ascii="Calibri" w:hAnsi="Calibri" w:cs="Calibri"/>
          <w:sz w:val="22"/>
          <w:szCs w:val="22"/>
        </w:rPr>
        <w:t xml:space="preserve">Przedmiotem niniejszej umowy jest realizacja zadania </w:t>
      </w:r>
      <w:proofErr w:type="spellStart"/>
      <w:r w:rsidRPr="006230E4">
        <w:rPr>
          <w:rFonts w:ascii="Calibri" w:hAnsi="Calibri" w:cs="Calibri"/>
          <w:sz w:val="22"/>
          <w:szCs w:val="22"/>
        </w:rPr>
        <w:t>pn</w:t>
      </w:r>
      <w:bookmarkStart w:id="0" w:name="_Hlk178937385"/>
      <w:proofErr w:type="spellEnd"/>
      <w:r w:rsidRPr="003A19EF">
        <w:rPr>
          <w:rFonts w:ascii="Calibri" w:hAnsi="Calibri" w:cs="Calibri"/>
          <w:sz w:val="22"/>
          <w:szCs w:val="22"/>
        </w:rPr>
        <w:t>:</w:t>
      </w:r>
      <w:r w:rsidRPr="003A19EF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1" w:name="_Hlk186195530"/>
      <w:bookmarkEnd w:id="0"/>
      <w:r w:rsidR="006C6AC6" w:rsidRPr="006C6AC6">
        <w:rPr>
          <w:rFonts w:ascii="Calibri" w:hAnsi="Calibri" w:cs="Calibri"/>
          <w:b/>
          <w:bCs/>
          <w:sz w:val="22"/>
          <w:szCs w:val="22"/>
        </w:rPr>
        <w:t>Zakup piaskarki na potrzeby zabudowy samochodu będącego własnością Zamawiającego Star 266</w:t>
      </w:r>
      <w:bookmarkEnd w:id="1"/>
      <w:r w:rsidR="003A19EF" w:rsidRPr="006230E4">
        <w:rPr>
          <w:rFonts w:ascii="Calibri" w:hAnsi="Calibri" w:cs="Calibri"/>
          <w:sz w:val="22"/>
          <w:szCs w:val="22"/>
        </w:rPr>
        <w:t xml:space="preserve"> </w:t>
      </w:r>
      <w:r w:rsidR="00A66958" w:rsidRPr="00A66958">
        <w:rPr>
          <w:rFonts w:ascii="Calibri" w:hAnsi="Calibri" w:cs="Calibri"/>
          <w:sz w:val="22"/>
          <w:szCs w:val="22"/>
        </w:rPr>
        <w:t xml:space="preserve">o ładowności zasobnika </w:t>
      </w:r>
      <w:proofErr w:type="spellStart"/>
      <w:r w:rsidR="00A66958" w:rsidRPr="00A66958">
        <w:rPr>
          <w:rFonts w:ascii="Calibri" w:hAnsi="Calibri" w:cs="Calibri"/>
          <w:sz w:val="22"/>
          <w:szCs w:val="22"/>
        </w:rPr>
        <w:t>rozsypywarki</w:t>
      </w:r>
      <w:proofErr w:type="spellEnd"/>
      <w:r w:rsidR="00A66958" w:rsidRPr="00A66958">
        <w:rPr>
          <w:rFonts w:ascii="Calibri" w:hAnsi="Calibri" w:cs="Calibri"/>
          <w:sz w:val="22"/>
          <w:szCs w:val="22"/>
        </w:rPr>
        <w:t xml:space="preserve"> ok 5ton</w:t>
      </w:r>
      <w:r w:rsidR="00A66958">
        <w:rPr>
          <w:rFonts w:ascii="Calibri" w:hAnsi="Calibri" w:cs="Calibri"/>
          <w:sz w:val="22"/>
          <w:szCs w:val="22"/>
        </w:rPr>
        <w:t xml:space="preserve"> </w:t>
      </w:r>
      <w:r w:rsidRPr="006230E4">
        <w:rPr>
          <w:rFonts w:ascii="Calibri" w:hAnsi="Calibri" w:cs="Calibri"/>
          <w:sz w:val="22"/>
          <w:szCs w:val="22"/>
        </w:rPr>
        <w:t>polegającego na dostawie w/w maszyn</w:t>
      </w:r>
      <w:r w:rsidR="006C6AC6">
        <w:rPr>
          <w:rFonts w:ascii="Calibri" w:hAnsi="Calibri" w:cs="Calibri"/>
          <w:sz w:val="22"/>
          <w:szCs w:val="22"/>
        </w:rPr>
        <w:t>y.</w:t>
      </w:r>
      <w:r w:rsidRPr="006230E4">
        <w:rPr>
          <w:rFonts w:ascii="Calibri" w:hAnsi="Calibri" w:cs="Calibri"/>
          <w:sz w:val="22"/>
          <w:szCs w:val="22"/>
        </w:rPr>
        <w:t xml:space="preserve"> </w:t>
      </w:r>
    </w:p>
    <w:p w14:paraId="5DA7624C" w14:textId="6BBACBB3" w:rsidR="00A66958" w:rsidRDefault="00A66958" w:rsidP="00A66958">
      <w:pPr>
        <w:pStyle w:val="Akapitzlist"/>
        <w:numPr>
          <w:ilvl w:val="0"/>
          <w:numId w:val="26"/>
        </w:numPr>
        <w:autoSpaceDN w:val="0"/>
        <w:spacing w:after="160" w:line="240" w:lineRule="auto"/>
        <w:ind w:left="0"/>
        <w:jc w:val="both"/>
      </w:pPr>
      <w:r>
        <w:t xml:space="preserve">Nadbudowa </w:t>
      </w:r>
      <w:r>
        <w:t>będzie</w:t>
      </w:r>
      <w:r>
        <w:t xml:space="preserve"> dostosowana do ramy nadwozia o parametrach:</w:t>
      </w:r>
      <w:r>
        <w:t xml:space="preserve"> </w:t>
      </w:r>
      <w:r>
        <w:t>długość ok. 4m</w:t>
      </w:r>
      <w:r>
        <w:t xml:space="preserve">, </w:t>
      </w:r>
      <w:r>
        <w:t>szerokość</w:t>
      </w:r>
      <w:r>
        <w:br/>
      </w:r>
      <w:r>
        <w:t>ok 86cm</w:t>
      </w:r>
      <w:r>
        <w:t xml:space="preserve">, </w:t>
      </w:r>
      <w:r>
        <w:t xml:space="preserve">wysokość od podstawy ok 1,06m </w:t>
      </w:r>
    </w:p>
    <w:p w14:paraId="72235A61" w14:textId="77777777" w:rsidR="009969F6" w:rsidRDefault="009969F6" w:rsidP="006C6AC6">
      <w:pPr>
        <w:pStyle w:val="Akapitzlist"/>
        <w:ind w:left="0"/>
        <w:jc w:val="both"/>
        <w:rPr>
          <w:rFonts w:cs="Calibri"/>
        </w:rPr>
      </w:pPr>
    </w:p>
    <w:p w14:paraId="6868C735" w14:textId="77777777" w:rsidR="009969F6" w:rsidRDefault="009969F6" w:rsidP="006C6AC6">
      <w:pPr>
        <w:pStyle w:val="Akapitzlist"/>
        <w:spacing w:after="0" w:line="240" w:lineRule="auto"/>
        <w:ind w:left="0"/>
        <w:rPr>
          <w:rFonts w:cs="Calibri"/>
          <w:b/>
        </w:rPr>
      </w:pPr>
    </w:p>
    <w:p w14:paraId="16AF1C04" w14:textId="77777777" w:rsidR="009969F6" w:rsidRDefault="009969F6" w:rsidP="006C6AC6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  <w:r w:rsidRPr="00A9674E">
        <w:rPr>
          <w:rFonts w:cs="Calibri"/>
          <w:b/>
        </w:rPr>
        <w:t>§ 2</w:t>
      </w:r>
    </w:p>
    <w:p w14:paraId="56D27E2C" w14:textId="04992920" w:rsidR="009969F6" w:rsidRDefault="009969F6" w:rsidP="006C6AC6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  <w:r>
        <w:rPr>
          <w:rFonts w:cs="Calibri"/>
          <w:b/>
        </w:rPr>
        <w:t xml:space="preserve">Zobowiązania </w:t>
      </w:r>
      <w:r w:rsidR="006230E4">
        <w:rPr>
          <w:rFonts w:cs="Calibri"/>
          <w:b/>
        </w:rPr>
        <w:t xml:space="preserve">stron </w:t>
      </w:r>
    </w:p>
    <w:p w14:paraId="2F5EB704" w14:textId="6D854ABD" w:rsidR="009969F6" w:rsidRPr="00A557F7" w:rsidRDefault="009969F6" w:rsidP="006C6AC6">
      <w:pPr>
        <w:pStyle w:val="Akapitzlist"/>
        <w:numPr>
          <w:ilvl w:val="0"/>
          <w:numId w:val="27"/>
        </w:numPr>
        <w:autoSpaceDN w:val="0"/>
        <w:spacing w:after="0" w:line="240" w:lineRule="auto"/>
        <w:ind w:left="0"/>
        <w:jc w:val="both"/>
        <w:rPr>
          <w:rFonts w:cs="Calibri"/>
        </w:rPr>
      </w:pPr>
      <w:r w:rsidRPr="00A557F7">
        <w:rPr>
          <w:rFonts w:cs="Calibri"/>
        </w:rPr>
        <w:t xml:space="preserve">Zamawiający ustala osobę do kontaktów z Wykonawcą odpowiedzialną za prawidłową realizację przedmiotu umowy: </w:t>
      </w:r>
      <w:r w:rsidR="006230E4" w:rsidRPr="00A557F7">
        <w:rPr>
          <w:rFonts w:cs="Calibri"/>
        </w:rPr>
        <w:t xml:space="preserve">Katarzyna Balcerzak </w:t>
      </w:r>
      <w:r w:rsidRPr="00A557F7">
        <w:rPr>
          <w:rFonts w:cs="Calibri"/>
        </w:rPr>
        <w:t xml:space="preserve">  tel. 48 621 70 02 wew. </w:t>
      </w:r>
      <w:r w:rsidR="00A557F7">
        <w:rPr>
          <w:rFonts w:cs="Calibri"/>
        </w:rPr>
        <w:t>*</w:t>
      </w:r>
      <w:r w:rsidRPr="00A557F7">
        <w:rPr>
          <w:rFonts w:cs="Calibri"/>
        </w:rPr>
        <w:t>2</w:t>
      </w:r>
      <w:r w:rsidR="006230E4" w:rsidRPr="00A557F7">
        <w:rPr>
          <w:rFonts w:cs="Calibri"/>
        </w:rPr>
        <w:t>4</w:t>
      </w:r>
    </w:p>
    <w:p w14:paraId="4F8CCDF6" w14:textId="77777777" w:rsidR="006230E4" w:rsidRPr="006230E4" w:rsidRDefault="006230E4" w:rsidP="006C6AC6">
      <w:pPr>
        <w:numPr>
          <w:ilvl w:val="0"/>
          <w:numId w:val="27"/>
        </w:numPr>
        <w:ind w:left="0"/>
        <w:jc w:val="both"/>
        <w:rPr>
          <w:rFonts w:ascii="Calibri" w:hAnsi="Calibri" w:cs="Calibri"/>
          <w:sz w:val="22"/>
          <w:szCs w:val="22"/>
        </w:rPr>
      </w:pPr>
      <w:r w:rsidRPr="006230E4">
        <w:rPr>
          <w:rFonts w:ascii="Calibri" w:hAnsi="Calibri" w:cs="Calibri"/>
          <w:sz w:val="22"/>
          <w:szCs w:val="22"/>
        </w:rPr>
        <w:t>Odbiór przedmiotu zamówienia zostanie wykonany przez upoważnionych przedstawicieli Zamawiającego i polegał on będzie na sprawdzeniu przedmiotu umowy, o którym mowa w § 1 umowy.</w:t>
      </w:r>
    </w:p>
    <w:p w14:paraId="48A29BDC" w14:textId="77777777" w:rsidR="006230E4" w:rsidRPr="006230E4" w:rsidRDefault="006230E4" w:rsidP="006C6AC6">
      <w:pPr>
        <w:pStyle w:val="Akapitzlist"/>
        <w:numPr>
          <w:ilvl w:val="0"/>
          <w:numId w:val="27"/>
        </w:numPr>
        <w:autoSpaceDN w:val="0"/>
        <w:spacing w:after="0" w:line="240" w:lineRule="auto"/>
        <w:ind w:left="0"/>
        <w:jc w:val="both"/>
        <w:rPr>
          <w:rFonts w:cs="Calibri"/>
        </w:rPr>
      </w:pPr>
      <w:r w:rsidRPr="006230E4">
        <w:rPr>
          <w:rFonts w:cs="Calibri"/>
        </w:rPr>
        <w:t>Za datę wykonania przedmiotu umowy przyjmuje się datę podpisania przez Strony protokołu odbioru bez zastrzeżeń.</w:t>
      </w:r>
    </w:p>
    <w:p w14:paraId="55F58146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6D4667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§ 3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932AD70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Termin  wykonania umowy </w:t>
      </w:r>
    </w:p>
    <w:p w14:paraId="7627FA04" w14:textId="35674F53" w:rsidR="009969F6" w:rsidRPr="006C6AC6" w:rsidRDefault="009969F6" w:rsidP="006C6AC6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</w:rPr>
      </w:pPr>
      <w:r w:rsidRPr="00A557F7">
        <w:rPr>
          <w:rFonts w:cs="Calibri"/>
        </w:rPr>
        <w:t xml:space="preserve">Wykonawca zobowiązuje się </w:t>
      </w:r>
      <w:r w:rsidR="006230E4" w:rsidRPr="00A557F7">
        <w:rPr>
          <w:rFonts w:cs="Calibri"/>
        </w:rPr>
        <w:t xml:space="preserve">dostarczyć </w:t>
      </w:r>
      <w:r w:rsidR="00A557F7" w:rsidRPr="00A557F7">
        <w:rPr>
          <w:rFonts w:cs="Calibri"/>
        </w:rPr>
        <w:t>przedmioty zamówienia</w:t>
      </w:r>
      <w:r w:rsidR="00A557F7">
        <w:rPr>
          <w:rFonts w:cs="Calibri"/>
        </w:rPr>
        <w:t xml:space="preserve"> </w:t>
      </w:r>
      <w:r w:rsidR="00A557F7" w:rsidRPr="006C6AC6">
        <w:rPr>
          <w:rFonts w:cs="Calibri"/>
          <w:b/>
          <w:bCs/>
        </w:rPr>
        <w:t xml:space="preserve">do </w:t>
      </w:r>
      <w:r w:rsidR="006C6AC6" w:rsidRPr="006C6AC6">
        <w:rPr>
          <w:rFonts w:cs="Calibri"/>
          <w:b/>
          <w:bCs/>
        </w:rPr>
        <w:t>31.12.</w:t>
      </w:r>
      <w:r w:rsidR="00A557F7" w:rsidRPr="006C6AC6">
        <w:rPr>
          <w:rFonts w:cs="Calibri"/>
          <w:b/>
          <w:bCs/>
        </w:rPr>
        <w:t>2024r</w:t>
      </w:r>
      <w:r w:rsidR="00A557F7" w:rsidRPr="006C6AC6">
        <w:rPr>
          <w:rFonts w:cs="Calibri"/>
        </w:rPr>
        <w:t xml:space="preserve"> </w:t>
      </w:r>
    </w:p>
    <w:p w14:paraId="76AF5553" w14:textId="77777777" w:rsidR="009969F6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2158977D" w14:textId="77777777" w:rsidR="006C6AC6" w:rsidRPr="00A9674E" w:rsidRDefault="006C6AC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3F694451" w14:textId="77777777" w:rsidR="009969F6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 w:rsidRPr="00A9674E">
        <w:rPr>
          <w:rFonts w:ascii="Calibri" w:hAnsi="Calibri" w:cs="Calibri"/>
          <w:b/>
          <w:sz w:val="22"/>
          <w:szCs w:val="22"/>
        </w:rPr>
        <w:t>§ 4</w:t>
      </w:r>
    </w:p>
    <w:p w14:paraId="446EB84F" w14:textId="77777777" w:rsidR="009969F6" w:rsidRPr="00A9674E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Wynagrodzenia </w:t>
      </w:r>
    </w:p>
    <w:p w14:paraId="2F3DED92" w14:textId="1E135681" w:rsidR="009969F6" w:rsidRPr="00837E5A" w:rsidRDefault="009969F6" w:rsidP="00837E5A">
      <w:pPr>
        <w:pStyle w:val="Akapitzlist"/>
        <w:numPr>
          <w:ilvl w:val="0"/>
          <w:numId w:val="9"/>
        </w:numPr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Za wykonanie przedmiotu niniejszej umowy  Zamawiający zapłaci Wykonawcy wynagrodzenie  w wysokości: </w:t>
      </w:r>
      <w:r w:rsidR="00837E5A">
        <w:rPr>
          <w:rFonts w:cs="Calibri"/>
        </w:rPr>
        <w:t>……………………………..</w:t>
      </w:r>
      <w:proofErr w:type="spellStart"/>
      <w:r w:rsidR="00837E5A">
        <w:rPr>
          <w:rFonts w:cs="Calibri"/>
        </w:rPr>
        <w:t>bruttto</w:t>
      </w:r>
      <w:proofErr w:type="spellEnd"/>
      <w:r w:rsidR="00837E5A">
        <w:rPr>
          <w:rFonts w:cs="Calibri"/>
        </w:rPr>
        <w:t xml:space="preserve"> ( słownie…………………………) VAT……………(słownie………………….)</w:t>
      </w:r>
    </w:p>
    <w:p w14:paraId="3D8AD83E" w14:textId="53ECB9C6" w:rsidR="009969F6" w:rsidRDefault="009969F6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 w:rsidRPr="00A9674E">
        <w:rPr>
          <w:rFonts w:cs="Calibri"/>
        </w:rPr>
        <w:lastRenderedPageBreak/>
        <w:t>Wynagrodzenie określone w § 4 ust. 1  będzie</w:t>
      </w:r>
      <w:r>
        <w:rPr>
          <w:rFonts w:cs="Calibri"/>
        </w:rPr>
        <w:t xml:space="preserve"> </w:t>
      </w:r>
      <w:r w:rsidRPr="00A9674E">
        <w:rPr>
          <w:rFonts w:cs="Calibri"/>
        </w:rPr>
        <w:t xml:space="preserve">płatne przelewem w ciągu </w:t>
      </w:r>
      <w:r w:rsidR="00837E5A">
        <w:rPr>
          <w:rFonts w:cs="Calibri"/>
        </w:rPr>
        <w:t>14</w:t>
      </w:r>
      <w:r w:rsidRPr="00A9674E">
        <w:rPr>
          <w:rFonts w:cs="Calibri"/>
        </w:rPr>
        <w:t xml:space="preserve"> dni, od dnia otrzymania faktury.</w:t>
      </w:r>
    </w:p>
    <w:p w14:paraId="7B9BB46A" w14:textId="2180ADAB" w:rsidR="00837E5A" w:rsidRPr="00A9674E" w:rsidRDefault="00837E5A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>
        <w:rPr>
          <w:rFonts w:cs="Calibri"/>
        </w:rPr>
        <w:t xml:space="preserve">Faktura wystawiona zostanie po podpisaniu przez obie strony bez zastrzeżeń protokołu odbioru. </w:t>
      </w:r>
    </w:p>
    <w:p w14:paraId="12969F5D" w14:textId="77777777" w:rsidR="009969F6" w:rsidRPr="00A9674E" w:rsidRDefault="009969F6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 w:rsidRPr="00A9674E">
        <w:rPr>
          <w:rFonts w:cs="Calibri"/>
        </w:rPr>
        <w:t>Przez datę zapłaty uważa się dzień obciążenia konta bankowego Zamawiającego.</w:t>
      </w:r>
    </w:p>
    <w:p w14:paraId="376C6849" w14:textId="77777777" w:rsidR="009969F6" w:rsidRDefault="009969F6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 w:rsidRPr="00A9674E">
        <w:rPr>
          <w:rFonts w:cs="Calibri"/>
        </w:rPr>
        <w:t xml:space="preserve">Fakturę należy wystawić na: </w:t>
      </w:r>
    </w:p>
    <w:p w14:paraId="54E98685" w14:textId="575B7A47" w:rsidR="009969F6" w:rsidRDefault="00837E5A" w:rsidP="009969F6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>Nabywca</w:t>
      </w:r>
      <w:r w:rsidR="009969F6">
        <w:rPr>
          <w:rFonts w:cs="Calibri"/>
        </w:rPr>
        <w:t xml:space="preserve">: </w:t>
      </w:r>
      <w:r w:rsidR="009969F6" w:rsidRPr="00A9674E">
        <w:rPr>
          <w:rFonts w:cs="Calibri"/>
        </w:rPr>
        <w:t>Gmin</w:t>
      </w:r>
      <w:r w:rsidR="009969F6">
        <w:rPr>
          <w:rFonts w:cs="Calibri"/>
        </w:rPr>
        <w:t>a</w:t>
      </w:r>
      <w:r w:rsidR="009969F6" w:rsidRPr="00A9674E">
        <w:rPr>
          <w:rFonts w:cs="Calibri"/>
        </w:rPr>
        <w:t xml:space="preserve"> Magnuszew ul. Saperów 24, 26-910 Magnuszew NIP: 812-19-14-938</w:t>
      </w:r>
    </w:p>
    <w:p w14:paraId="1E9ED74E" w14:textId="575AE6D0" w:rsidR="009969F6" w:rsidRDefault="00837E5A" w:rsidP="006C6AC6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>Odbiorca</w:t>
      </w:r>
      <w:r w:rsidR="009969F6">
        <w:rPr>
          <w:rFonts w:cs="Calibri"/>
        </w:rPr>
        <w:t xml:space="preserve">: Urząd Miasta i Gminy w Magnuszewie, ul. Saperów 24, 26-910 Magnuszew  </w:t>
      </w:r>
    </w:p>
    <w:p w14:paraId="4C340BD3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4A6071D4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70FBA482" w14:textId="5350DFCD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A66958">
        <w:rPr>
          <w:rFonts w:ascii="Calibri" w:hAnsi="Calibri" w:cs="Calibri"/>
          <w:b/>
          <w:bCs/>
          <w:sz w:val="22"/>
          <w:szCs w:val="22"/>
        </w:rPr>
        <w:t>5</w:t>
      </w:r>
    </w:p>
    <w:p w14:paraId="00E30EE9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Kary umowne </w:t>
      </w:r>
    </w:p>
    <w:p w14:paraId="21BFA18A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Strony ustalają, że obowiązującą je formą odszkodowania stanowią kary umowne:</w:t>
      </w:r>
    </w:p>
    <w:p w14:paraId="4FA4FB02" w14:textId="77777777" w:rsidR="009969F6" w:rsidRPr="00A9674E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</w:rPr>
      </w:pPr>
      <w:r w:rsidRPr="00A9674E">
        <w:rPr>
          <w:rFonts w:cs="Calibri"/>
        </w:rPr>
        <w:t>Wykonawca zobowiązany będzie do zapłaty kar umownych</w:t>
      </w:r>
    </w:p>
    <w:p w14:paraId="073E52D6" w14:textId="4F4A73CE" w:rsidR="009969F6" w:rsidRPr="00A9674E" w:rsidRDefault="009969F6" w:rsidP="009969F6">
      <w:pPr>
        <w:pStyle w:val="Akapitzlist"/>
        <w:numPr>
          <w:ilvl w:val="1"/>
          <w:numId w:val="6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za zwłokę w wykonaniu przedmiotu umowy</w:t>
      </w:r>
      <w:r w:rsidR="00A557F7">
        <w:rPr>
          <w:rFonts w:cs="Calibri"/>
        </w:rPr>
        <w:t xml:space="preserve"> tj. opóźnieniu terminu dostawy, </w:t>
      </w:r>
      <w:r w:rsidRPr="00A9674E">
        <w:rPr>
          <w:rFonts w:cs="Calibri"/>
        </w:rPr>
        <w:t xml:space="preserve"> w wysokości </w:t>
      </w:r>
      <w:r w:rsidR="00A557F7">
        <w:rPr>
          <w:rFonts w:cs="Calibri"/>
          <w:b/>
        </w:rPr>
        <w:t>5%</w:t>
      </w:r>
      <w:r w:rsidRPr="00A9674E">
        <w:rPr>
          <w:rFonts w:cs="Calibri"/>
          <w:b/>
        </w:rPr>
        <w:t xml:space="preserve"> % </w:t>
      </w:r>
      <w:r w:rsidRPr="00A9674E">
        <w:rPr>
          <w:rFonts w:cs="Calibri"/>
        </w:rPr>
        <w:t xml:space="preserve">wynagrodzenia brutto, określonego w § 4 ust. 1  umowy za każdy dzień zwłoki, </w:t>
      </w:r>
    </w:p>
    <w:p w14:paraId="7CFC821A" w14:textId="61DB3CB5" w:rsidR="009969F6" w:rsidRPr="00A9674E" w:rsidRDefault="009969F6" w:rsidP="009969F6">
      <w:pPr>
        <w:pStyle w:val="Akapitzlist"/>
        <w:numPr>
          <w:ilvl w:val="1"/>
          <w:numId w:val="6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za zwłokę w usunięciu wad przedmiotu umowy w wysokości </w:t>
      </w:r>
      <w:r w:rsidRPr="00A9674E">
        <w:rPr>
          <w:rFonts w:cs="Calibri"/>
          <w:b/>
        </w:rPr>
        <w:t>0</w:t>
      </w:r>
      <w:r w:rsidR="00A557F7">
        <w:rPr>
          <w:rFonts w:cs="Calibri"/>
          <w:b/>
        </w:rPr>
        <w:t>5</w:t>
      </w:r>
      <w:r w:rsidRPr="00A9674E">
        <w:rPr>
          <w:rFonts w:cs="Calibri"/>
          <w:b/>
        </w:rPr>
        <w:t xml:space="preserve"> % </w:t>
      </w:r>
      <w:r w:rsidRPr="00A9674E">
        <w:rPr>
          <w:rFonts w:cs="Calibri"/>
        </w:rPr>
        <w:t xml:space="preserve">wartości  wynagrodzenia brutto określonego w   § 4 ust. 1  umowy za każdy dzień zwłoki, </w:t>
      </w:r>
    </w:p>
    <w:p w14:paraId="7E181FA5" w14:textId="77777777" w:rsidR="009969F6" w:rsidRPr="00A9674E" w:rsidRDefault="009969F6" w:rsidP="009969F6">
      <w:pPr>
        <w:pStyle w:val="Akapitzlist"/>
        <w:numPr>
          <w:ilvl w:val="1"/>
          <w:numId w:val="6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za odstąpienie od umowy z przyczyn zależnych od Wykonawcy – </w:t>
      </w:r>
      <w:r w:rsidRPr="00A9674E">
        <w:rPr>
          <w:rFonts w:cs="Calibri"/>
          <w:b/>
        </w:rPr>
        <w:t xml:space="preserve">10 % </w:t>
      </w:r>
      <w:r w:rsidRPr="00A9674E">
        <w:rPr>
          <w:rFonts w:cs="Calibri"/>
        </w:rPr>
        <w:t xml:space="preserve">wynagrodzenia brutto określonego w  § 4 ust. 1  - należnego po odstąpieniu od umowy. </w:t>
      </w:r>
    </w:p>
    <w:p w14:paraId="7E82F50C" w14:textId="77777777" w:rsidR="009969F6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cs="Calibri"/>
        </w:rPr>
      </w:pPr>
      <w:r w:rsidRPr="005F3719">
        <w:rPr>
          <w:rFonts w:cs="Calibri"/>
        </w:rPr>
        <w:t>Kary podlegają sumowaniu.</w:t>
      </w:r>
    </w:p>
    <w:p w14:paraId="00FFD429" w14:textId="77777777" w:rsidR="009969F6" w:rsidRPr="0096577C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cs="Calibri"/>
        </w:rPr>
      </w:pPr>
      <w:r w:rsidRPr="0096577C">
        <w:rPr>
          <w:rFonts w:cs="Calibri"/>
        </w:rPr>
        <w:t>Jeżeli kary umowne nie pokrywają szkody, Zamawiający zastrzega sobie prawo do  dochodzenia odszkodowania uzupełniającego na zasadach określonych w art. 471 KC – do wysokości poniesionej  szkody.</w:t>
      </w:r>
    </w:p>
    <w:p w14:paraId="7D5486BC" w14:textId="48DE027E" w:rsidR="00A557F7" w:rsidRPr="006C6AC6" w:rsidRDefault="009969F6" w:rsidP="00895AA1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cs="Calibri"/>
          <w:bCs/>
        </w:rPr>
      </w:pPr>
      <w:r w:rsidRPr="006C6AC6">
        <w:rPr>
          <w:rFonts w:cs="Calibri"/>
        </w:rPr>
        <w:t xml:space="preserve">Kary umowne obliczane są przez Zamawiającego i potrącane z faktury wystawionej przez Wykonawcę. Łączna maksymalna wysokość karm umownych nie może być wyższa niż </w:t>
      </w:r>
      <w:r w:rsidR="00A557F7" w:rsidRPr="006C6AC6">
        <w:rPr>
          <w:rFonts w:cs="Calibri"/>
        </w:rPr>
        <w:t>5</w:t>
      </w:r>
      <w:r w:rsidRPr="006C6AC6">
        <w:rPr>
          <w:rFonts w:cs="Calibri"/>
        </w:rPr>
        <w:t>0 % wartości umowy określonej w paragrafie 4 ust.</w:t>
      </w:r>
    </w:p>
    <w:p w14:paraId="7EEF2E4D" w14:textId="77777777" w:rsidR="009969F6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38D046EB" w14:textId="706D7EBC" w:rsidR="009969F6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 w:rsidRPr="00A9674E">
        <w:rPr>
          <w:rFonts w:ascii="Calibri" w:hAnsi="Calibri" w:cs="Calibri"/>
          <w:b/>
          <w:sz w:val="22"/>
          <w:szCs w:val="22"/>
        </w:rPr>
        <w:t xml:space="preserve">§ </w:t>
      </w:r>
      <w:r w:rsidR="00A66958">
        <w:rPr>
          <w:rFonts w:ascii="Calibri" w:hAnsi="Calibri" w:cs="Calibri"/>
          <w:b/>
          <w:sz w:val="22"/>
          <w:szCs w:val="22"/>
        </w:rPr>
        <w:t>6</w:t>
      </w:r>
    </w:p>
    <w:p w14:paraId="293D8475" w14:textId="77777777" w:rsidR="009969F6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RODO</w:t>
      </w:r>
    </w:p>
    <w:p w14:paraId="5F9E611A" w14:textId="77777777" w:rsidR="009969F6" w:rsidRP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 w:rsidRPr="009969F6">
        <w:rPr>
          <w:rFonts w:ascii="Calibri" w:hAnsi="Calibri" w:cs="Calibri"/>
          <w:sz w:val="22"/>
          <w:szCs w:val="22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5A000AF8" w14:textId="06B0267C" w:rsidR="009969F6" w:rsidRPr="009969F6" w:rsidRDefault="009969F6" w:rsidP="009969F6">
      <w:pPr>
        <w:pStyle w:val="Bodytext50"/>
        <w:numPr>
          <w:ilvl w:val="1"/>
          <w:numId w:val="23"/>
        </w:numPr>
        <w:shd w:val="clear" w:color="auto" w:fill="auto"/>
        <w:spacing w:before="0" w:after="0" w:line="240" w:lineRule="auto"/>
        <w:rPr>
          <w:color w:val="000000"/>
          <w:sz w:val="22"/>
          <w:szCs w:val="22"/>
          <w:lang w:eastAsia="pl-PL" w:bidi="pl-PL"/>
        </w:rPr>
      </w:pPr>
      <w:r w:rsidRPr="009969F6">
        <w:rPr>
          <w:color w:val="000000"/>
          <w:sz w:val="22"/>
          <w:szCs w:val="22"/>
          <w:lang w:eastAsia="pl-PL" w:bidi="pl-PL"/>
        </w:rPr>
        <w:t xml:space="preserve">Administratorem Danych Osobowych jest </w:t>
      </w:r>
      <w:r w:rsidRPr="009969F6">
        <w:rPr>
          <w:color w:val="000000" w:themeColor="text1"/>
          <w:sz w:val="22"/>
          <w:szCs w:val="22"/>
          <w:lang w:bidi="pl-PL"/>
        </w:rPr>
        <w:t>Burmistrz Magnuszew</w:t>
      </w:r>
      <w:r w:rsidR="00DB2C75">
        <w:rPr>
          <w:color w:val="000000" w:themeColor="text1"/>
          <w:sz w:val="22"/>
          <w:szCs w:val="22"/>
          <w:lang w:bidi="pl-PL"/>
        </w:rPr>
        <w:t>a</w:t>
      </w:r>
      <w:r w:rsidRPr="009969F6">
        <w:rPr>
          <w:color w:val="000000" w:themeColor="text1"/>
          <w:sz w:val="22"/>
          <w:szCs w:val="22"/>
          <w:lang w:bidi="pl-PL"/>
        </w:rPr>
        <w:t xml:space="preserve"> z siedzibą w Urzędzie Miasta i Gminy w Magnuszewie, ul. Saperów 24, 26-910 Magnuszew. Kontakt z administratorem jest możliwy za pomocą adresu mailowego: </w:t>
      </w:r>
      <w:hyperlink r:id="rId5" w:history="1">
        <w:r w:rsidRPr="009969F6">
          <w:rPr>
            <w:rStyle w:val="Hipercze"/>
            <w:sz w:val="22"/>
            <w:szCs w:val="22"/>
            <w:lang w:bidi="pl-PL"/>
          </w:rPr>
          <w:t>gmina@magnuszew.pl</w:t>
        </w:r>
      </w:hyperlink>
    </w:p>
    <w:p w14:paraId="4EB1B4D8" w14:textId="77777777" w:rsidR="009969F6" w:rsidRPr="009969F6" w:rsidRDefault="009969F6" w:rsidP="009969F6">
      <w:pPr>
        <w:pStyle w:val="Bodytext50"/>
        <w:numPr>
          <w:ilvl w:val="1"/>
          <w:numId w:val="23"/>
        </w:numPr>
        <w:shd w:val="clear" w:color="auto" w:fill="auto"/>
        <w:spacing w:before="0" w:after="0" w:line="240" w:lineRule="auto"/>
        <w:rPr>
          <w:color w:val="000000"/>
          <w:sz w:val="22"/>
          <w:szCs w:val="22"/>
          <w:lang w:eastAsia="pl-PL" w:bidi="pl-PL"/>
        </w:rPr>
      </w:pPr>
      <w:r w:rsidRPr="009969F6">
        <w:rPr>
          <w:color w:val="000000"/>
          <w:sz w:val="22"/>
          <w:szCs w:val="22"/>
          <w:lang w:eastAsia="pl-PL" w:bidi="pl-PL"/>
        </w:rPr>
        <w:t>Inspektorem Ochrony Danych Osobowych jest Aleksandra Cnota-</w:t>
      </w:r>
      <w:proofErr w:type="spellStart"/>
      <w:r w:rsidRPr="009969F6">
        <w:rPr>
          <w:color w:val="000000"/>
          <w:sz w:val="22"/>
          <w:szCs w:val="22"/>
          <w:lang w:eastAsia="pl-PL" w:bidi="pl-PL"/>
        </w:rPr>
        <w:t>Mikołajec</w:t>
      </w:r>
      <w:proofErr w:type="spellEnd"/>
      <w:r w:rsidRPr="009969F6">
        <w:rPr>
          <w:color w:val="000000"/>
          <w:sz w:val="22"/>
          <w:szCs w:val="22"/>
          <w:lang w:eastAsia="pl-PL" w:bidi="pl-PL"/>
        </w:rPr>
        <w:t xml:space="preserve">. Kontakt z inspektorem jest możliwy za pomocą adresów mailowych: aleksandra@eduodo.pl lub iod@eduodo.pl, </w:t>
      </w:r>
    </w:p>
    <w:p w14:paraId="127399C3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  <w:color w:val="000000"/>
          <w:lang w:eastAsia="pl-PL" w:bidi="pl-PL"/>
        </w:rPr>
      </w:pPr>
      <w:r w:rsidRPr="009969F6">
        <w:rPr>
          <w:rFonts w:cs="Calibri"/>
          <w:color w:val="000000"/>
          <w:lang w:eastAsia="pl-PL" w:bidi="pl-PL"/>
        </w:rPr>
        <w:t>Państwa dane osobowe przetwarzane będą w związku z postępowaniem o udzielenie zamówienia publicznego do 130.000,00 zł prowadzonym w trybie niepodlegającym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77DE98C4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  <w:color w:val="000000"/>
          <w:lang w:eastAsia="pl-PL" w:bidi="pl-PL"/>
        </w:rPr>
      </w:pPr>
      <w:r w:rsidRPr="009969F6">
        <w:rPr>
          <w:rFonts w:cs="Calibri"/>
        </w:rPr>
        <w:t xml:space="preserve">Odbiorcami Pani/Pana danych osobowych mogą być: </w:t>
      </w:r>
    </w:p>
    <w:p w14:paraId="3197899F" w14:textId="77777777" w:rsidR="009969F6" w:rsidRPr="009969F6" w:rsidRDefault="009969F6" w:rsidP="009969F6">
      <w:pPr>
        <w:pStyle w:val="Akapitzlist"/>
        <w:numPr>
          <w:ilvl w:val="0"/>
          <w:numId w:val="24"/>
        </w:numPr>
        <w:spacing w:line="240" w:lineRule="auto"/>
        <w:ind w:hanging="357"/>
        <w:jc w:val="both"/>
        <w:rPr>
          <w:rFonts w:cs="Calibri"/>
        </w:rPr>
      </w:pPr>
      <w:r w:rsidRPr="009969F6">
        <w:rPr>
          <w:rFonts w:cs="Calibri"/>
        </w:rPr>
        <w:lastRenderedPageBreak/>
        <w:t>osoby lub podmioty, którym udostępniona zostanie dokumentacja postępowania,</w:t>
      </w:r>
    </w:p>
    <w:p w14:paraId="1D875A54" w14:textId="77777777" w:rsidR="009969F6" w:rsidRPr="009969F6" w:rsidRDefault="009969F6" w:rsidP="009969F6">
      <w:pPr>
        <w:pStyle w:val="Akapitzlist"/>
        <w:numPr>
          <w:ilvl w:val="0"/>
          <w:numId w:val="24"/>
        </w:numPr>
        <w:spacing w:line="240" w:lineRule="auto"/>
        <w:ind w:hanging="357"/>
        <w:jc w:val="both"/>
        <w:rPr>
          <w:rFonts w:cs="Calibri"/>
        </w:rPr>
      </w:pPr>
      <w:r w:rsidRPr="009969F6">
        <w:rPr>
          <w:rFonts w:cs="Calibri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6CA0F984" w14:textId="77777777" w:rsidR="009969F6" w:rsidRPr="009969F6" w:rsidRDefault="009969F6" w:rsidP="009969F6">
      <w:pPr>
        <w:pStyle w:val="Akapitzlist"/>
        <w:numPr>
          <w:ilvl w:val="0"/>
          <w:numId w:val="24"/>
        </w:numPr>
        <w:spacing w:line="240" w:lineRule="auto"/>
        <w:ind w:hanging="357"/>
        <w:jc w:val="both"/>
        <w:rPr>
          <w:rFonts w:cs="Calibri"/>
        </w:rPr>
      </w:pPr>
      <w:r w:rsidRPr="009969F6">
        <w:rPr>
          <w:rFonts w:cs="Calibri"/>
        </w:rPr>
        <w:t xml:space="preserve">inne podmioty, które na podstawie stosownych umów przetwarzają dane osobowe administratora, </w:t>
      </w:r>
    </w:p>
    <w:p w14:paraId="76913536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Pani/Pana dane osobowe przechowywane będą przez okres 4 lat od dnia zakończenia postępowania o udzielenie zamówienia, w sposób gwarantujący jego nienaruszalność. Jeśli czas trwania umowy przekracza cztery lata, zamawiający przechowuje umowę przez cały czas trwania umowy. </w:t>
      </w:r>
    </w:p>
    <w:p w14:paraId="3BB346FD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Pani/Pana dane osobowe nie będą przekazywane do państw trzecich lub organizacji międzynarodowych, </w:t>
      </w:r>
    </w:p>
    <w:p w14:paraId="67B720D0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Ma Pani/Pan prawo żądania od Administratora: </w:t>
      </w:r>
    </w:p>
    <w:p w14:paraId="7772C1A5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087BE156" w14:textId="77777777" w:rsidR="009969F6" w:rsidRPr="009969F6" w:rsidRDefault="009969F6" w:rsidP="009969F6">
      <w:pPr>
        <w:pStyle w:val="Akapitzlist"/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1380669A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>do sprostowania swoich nieprawidłowych danych osobowych lub uzupełnienia swoich niekompletnych danych osobowych. Skorzystanie z tego prawa nie może skutkować zmianą wyniku postępowania o udzielenie zamówienia publicznego ani zmianą postanowień umowy w zakresie niezgodnym z przepisami prawa,</w:t>
      </w:r>
    </w:p>
    <w:p w14:paraId="3FECEAED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 xml:space="preserve">do usunięcia danych osobowych wyłącznie na podstawie art. 17 RODO, </w:t>
      </w:r>
    </w:p>
    <w:p w14:paraId="7EFD5CC9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>do ograniczenia przetwarzania danych osobowych na podstawie art. 18 RODO. Prawo do ograniczenia przetwarzania danych osobowych nie ogranicza przetwarzania danych osobowych do czasu zakończenia postępowania o udzielenie zamówienia publicznego,</w:t>
      </w:r>
    </w:p>
    <w:p w14:paraId="58DD914A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 xml:space="preserve">do wniesienia sprzeciwu wobec przetwarzania danych, jeśli nie występują prawnie uzasadnione podstawy przetwarzania i na zasadach opisanych w art. 21 RODO, </w:t>
      </w:r>
    </w:p>
    <w:p w14:paraId="471BB0E7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>do przenoszenia danych, zgodnie z art. 20 RODO,</w:t>
      </w:r>
    </w:p>
    <w:p w14:paraId="0C5E72C6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prawo do wniesienia skargi do organu nadzorczego, </w:t>
      </w:r>
    </w:p>
    <w:p w14:paraId="1E65DC24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W celu skorzystania oraz uzyskania informacji dotyczących praw określonych powyżej (lit. a-g) należy skontaktować się z Administratorem lub z Inspektorem Ochrony Danych.  </w:t>
      </w:r>
    </w:p>
    <w:p w14:paraId="44BB0C1F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56CCE032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ind w:left="357" w:hanging="357"/>
        <w:jc w:val="both"/>
        <w:rPr>
          <w:rFonts w:cs="Calibri"/>
        </w:rPr>
      </w:pPr>
      <w:r w:rsidRPr="009969F6">
        <w:rPr>
          <w:rFonts w:cs="Calibri"/>
        </w:rPr>
        <w:t>Podanie przez Pani/Pana danych osobowych jest wymogiem ustawowym.</w:t>
      </w:r>
    </w:p>
    <w:p w14:paraId="0CC1BD54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ind w:left="357" w:hanging="357"/>
        <w:jc w:val="both"/>
        <w:rPr>
          <w:rFonts w:cs="Calibri"/>
        </w:rPr>
      </w:pPr>
      <w:r w:rsidRPr="009969F6">
        <w:rPr>
          <w:rFonts w:cs="Calibri"/>
        </w:rPr>
        <w:t>Pani/Pana dane mogą być przetwarzane w sposób zautomatyzowany i nie będą profilowane.</w:t>
      </w:r>
    </w:p>
    <w:p w14:paraId="7F88E6D9" w14:textId="77777777" w:rsidR="009969F6" w:rsidRPr="00BA6108" w:rsidRDefault="009969F6" w:rsidP="009969F6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</w:p>
    <w:p w14:paraId="7822D5D8" w14:textId="77777777" w:rsidR="009969F6" w:rsidRPr="00A9674E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</w:p>
    <w:p w14:paraId="6B72C79C" w14:textId="77777777" w:rsidR="009969F6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2D60AD86" w14:textId="30704EB8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A66958">
        <w:rPr>
          <w:rFonts w:ascii="Calibri" w:hAnsi="Calibri" w:cs="Calibri"/>
          <w:b/>
          <w:bCs/>
          <w:sz w:val="22"/>
          <w:szCs w:val="22"/>
        </w:rPr>
        <w:t>7</w:t>
      </w:r>
    </w:p>
    <w:p w14:paraId="70EDBF46" w14:textId="06C516B3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Postanowienia </w:t>
      </w:r>
      <w:r w:rsidR="00CB1D01">
        <w:rPr>
          <w:rFonts w:ascii="Calibri" w:hAnsi="Calibri" w:cs="Calibri"/>
          <w:b/>
          <w:bCs/>
          <w:sz w:val="22"/>
          <w:szCs w:val="22"/>
        </w:rPr>
        <w:t xml:space="preserve">dodatkowe i </w:t>
      </w:r>
      <w:r>
        <w:rPr>
          <w:rFonts w:ascii="Calibri" w:hAnsi="Calibri" w:cs="Calibri"/>
          <w:b/>
          <w:bCs/>
          <w:sz w:val="22"/>
          <w:szCs w:val="22"/>
        </w:rPr>
        <w:t xml:space="preserve">końcowe </w:t>
      </w:r>
    </w:p>
    <w:p w14:paraId="6BCFD936" w14:textId="77777777" w:rsidR="009969F6" w:rsidRPr="00A9674E" w:rsidRDefault="009969F6" w:rsidP="009969F6">
      <w:pPr>
        <w:pStyle w:val="Bezodstpw"/>
        <w:numPr>
          <w:ilvl w:val="0"/>
          <w:numId w:val="1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W sprawach nieuregulowanych niniejszą  umową,  mają  zastosowanie przepisy Kodeksu Cywilnego, ustawa - Prawo budowlane oraz w sprawach procesowych przepisy Kodeksu Postępowania Cywilnego.</w:t>
      </w:r>
    </w:p>
    <w:p w14:paraId="1FCCE554" w14:textId="77777777" w:rsidR="009969F6" w:rsidRDefault="009969F6" w:rsidP="009969F6">
      <w:pPr>
        <w:pStyle w:val="Bezodstpw"/>
        <w:numPr>
          <w:ilvl w:val="0"/>
          <w:numId w:val="1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lastRenderedPageBreak/>
        <w:t>Ewentualne spory, wynikłe z realizacji niniejszej umowy, rozstrzygać będzie sąd właściwy miejscowo dla siedziby Zamawiającego.</w:t>
      </w:r>
    </w:p>
    <w:p w14:paraId="608091EA" w14:textId="77777777" w:rsidR="00CB1D01" w:rsidRPr="00A557F7" w:rsidRDefault="00CB1D01" w:rsidP="00CB1D01">
      <w:pPr>
        <w:pStyle w:val="Akapitzlist"/>
        <w:numPr>
          <w:ilvl w:val="0"/>
          <w:numId w:val="1"/>
        </w:numPr>
        <w:spacing w:line="240" w:lineRule="auto"/>
        <w:ind w:left="0"/>
        <w:rPr>
          <w:rFonts w:cs="Calibri"/>
          <w:bCs/>
        </w:rPr>
      </w:pPr>
      <w:r w:rsidRPr="00A557F7">
        <w:rPr>
          <w:rFonts w:cs="Calibri"/>
          <w:bCs/>
        </w:rPr>
        <w:t>Integralną cz</w:t>
      </w:r>
      <w:r>
        <w:rPr>
          <w:rFonts w:cs="Calibri"/>
          <w:bCs/>
        </w:rPr>
        <w:t>ęś</w:t>
      </w:r>
      <w:r w:rsidRPr="00A557F7">
        <w:rPr>
          <w:rFonts w:cs="Calibri"/>
          <w:bCs/>
        </w:rPr>
        <w:t>c</w:t>
      </w:r>
      <w:r>
        <w:rPr>
          <w:rFonts w:cs="Calibri"/>
          <w:bCs/>
        </w:rPr>
        <w:t>ią</w:t>
      </w:r>
      <w:r w:rsidRPr="00A557F7">
        <w:rPr>
          <w:rFonts w:cs="Calibri"/>
          <w:bCs/>
        </w:rPr>
        <w:t xml:space="preserve"> niniejszej umowy jest oferta cenowa </w:t>
      </w:r>
      <w:r>
        <w:rPr>
          <w:rFonts w:cs="Calibri"/>
          <w:bCs/>
        </w:rPr>
        <w:t>Wykonawcy</w:t>
      </w:r>
      <w:r w:rsidRPr="00A557F7">
        <w:rPr>
          <w:rFonts w:cs="Calibri"/>
          <w:bCs/>
        </w:rPr>
        <w:t>, określająca szczeg</w:t>
      </w:r>
      <w:r>
        <w:rPr>
          <w:rFonts w:cs="Calibri"/>
          <w:bCs/>
        </w:rPr>
        <w:t>ół</w:t>
      </w:r>
      <w:r w:rsidRPr="00A557F7">
        <w:rPr>
          <w:rFonts w:cs="Calibri"/>
          <w:bCs/>
        </w:rPr>
        <w:t>owo cen</w:t>
      </w:r>
      <w:r>
        <w:rPr>
          <w:rFonts w:cs="Calibri"/>
          <w:bCs/>
        </w:rPr>
        <w:t>ę</w:t>
      </w:r>
      <w:r w:rsidRPr="00A557F7">
        <w:rPr>
          <w:rFonts w:cs="Calibri"/>
          <w:bCs/>
        </w:rPr>
        <w:t>, wartość i przedmiot zam</w:t>
      </w:r>
      <w:r>
        <w:rPr>
          <w:rFonts w:cs="Calibri"/>
          <w:bCs/>
        </w:rPr>
        <w:t>ó</w:t>
      </w:r>
      <w:r w:rsidRPr="00A557F7">
        <w:rPr>
          <w:rFonts w:cs="Calibri"/>
          <w:bCs/>
        </w:rPr>
        <w:t xml:space="preserve">wienia. W okresie realizacji umowy </w:t>
      </w:r>
      <w:r>
        <w:rPr>
          <w:rFonts w:cs="Calibri"/>
          <w:bCs/>
        </w:rPr>
        <w:t xml:space="preserve">cena </w:t>
      </w:r>
      <w:r w:rsidRPr="00A557F7">
        <w:rPr>
          <w:rFonts w:cs="Calibri"/>
          <w:bCs/>
        </w:rPr>
        <w:t>określon</w:t>
      </w:r>
      <w:r>
        <w:rPr>
          <w:rFonts w:cs="Calibri"/>
          <w:bCs/>
        </w:rPr>
        <w:t>a</w:t>
      </w:r>
      <w:r w:rsidRPr="00A557F7">
        <w:rPr>
          <w:rFonts w:cs="Calibri"/>
          <w:bCs/>
        </w:rPr>
        <w:t xml:space="preserve"> w ofercie i niniejszej umowie nie mo</w:t>
      </w:r>
      <w:r>
        <w:rPr>
          <w:rFonts w:cs="Calibri"/>
          <w:bCs/>
        </w:rPr>
        <w:t>że</w:t>
      </w:r>
      <w:r w:rsidRPr="00A557F7">
        <w:rPr>
          <w:rFonts w:cs="Calibri"/>
          <w:bCs/>
        </w:rPr>
        <w:t xml:space="preserve"> ulec zmianie.</w:t>
      </w:r>
    </w:p>
    <w:p w14:paraId="121CD124" w14:textId="77777777" w:rsidR="00CB1D01" w:rsidRDefault="00CB1D01" w:rsidP="00CB1D01">
      <w:pPr>
        <w:pStyle w:val="Akapitzlist"/>
        <w:numPr>
          <w:ilvl w:val="0"/>
          <w:numId w:val="1"/>
        </w:numPr>
        <w:ind w:left="0"/>
        <w:rPr>
          <w:rFonts w:cs="Calibri"/>
          <w:bCs/>
        </w:rPr>
      </w:pPr>
      <w:r w:rsidRPr="00A557F7">
        <w:rPr>
          <w:rFonts w:cs="Calibri"/>
          <w:bCs/>
        </w:rPr>
        <w:t>Wszelkie zmiany umowy wymagaj</w:t>
      </w:r>
      <w:r>
        <w:rPr>
          <w:rFonts w:cs="Calibri"/>
          <w:bCs/>
        </w:rPr>
        <w:t>ą</w:t>
      </w:r>
      <w:r w:rsidRPr="00A557F7">
        <w:rPr>
          <w:rFonts w:cs="Calibri"/>
          <w:bCs/>
        </w:rPr>
        <w:t xml:space="preserve"> formy pisemnej pod rygorem nieważności</w:t>
      </w:r>
      <w:r>
        <w:rPr>
          <w:rFonts w:cs="Calibri"/>
          <w:bCs/>
        </w:rPr>
        <w:t>.</w:t>
      </w:r>
    </w:p>
    <w:p w14:paraId="0813FA8A" w14:textId="77777777" w:rsidR="00CB1D01" w:rsidRDefault="00CB1D01" w:rsidP="00CB1D01">
      <w:pPr>
        <w:pStyle w:val="Akapitzlist"/>
        <w:numPr>
          <w:ilvl w:val="0"/>
          <w:numId w:val="1"/>
        </w:numPr>
        <w:ind w:left="0"/>
        <w:rPr>
          <w:rFonts w:cs="Calibri"/>
          <w:bCs/>
        </w:rPr>
      </w:pPr>
      <w:r w:rsidRPr="00CB1D01">
        <w:rPr>
          <w:rFonts w:cs="Calibri"/>
          <w:bCs/>
        </w:rPr>
        <w:t>Postanowienia zawartej umowy nie mogą ulec zmianie, chyba ze konieczność wprowadzenia takich zmian wynika z okoliczności, których nie można było przewidzieć w chwili zawarcia umowy lub zmiany te są korzystne dla Zamawiająceg</w:t>
      </w:r>
      <w:r>
        <w:rPr>
          <w:rFonts w:cs="Calibri"/>
          <w:bCs/>
        </w:rPr>
        <w:t>o.</w:t>
      </w:r>
    </w:p>
    <w:p w14:paraId="128692F9" w14:textId="57E85BBB" w:rsidR="009969F6" w:rsidRPr="00CB1D01" w:rsidRDefault="009969F6" w:rsidP="00CB1D01">
      <w:pPr>
        <w:pStyle w:val="Akapitzlist"/>
        <w:numPr>
          <w:ilvl w:val="0"/>
          <w:numId w:val="1"/>
        </w:numPr>
        <w:ind w:left="0"/>
        <w:rPr>
          <w:rFonts w:cs="Calibri"/>
          <w:bCs/>
        </w:rPr>
      </w:pPr>
      <w:r w:rsidRPr="00CB1D01">
        <w:rPr>
          <w:rFonts w:cs="Calibri"/>
        </w:rPr>
        <w:t>Umowa została sporządzona w</w:t>
      </w:r>
      <w:r w:rsidR="00E9712F" w:rsidRPr="00CB1D01">
        <w:rPr>
          <w:rFonts w:cs="Calibri"/>
        </w:rPr>
        <w:t xml:space="preserve"> czterech </w:t>
      </w:r>
      <w:r w:rsidRPr="00CB1D01">
        <w:rPr>
          <w:rFonts w:cs="Calibri"/>
        </w:rPr>
        <w:t xml:space="preserve"> jednobrzmiących egzemplarzach, </w:t>
      </w:r>
      <w:r w:rsidR="00E9712F" w:rsidRPr="00CB1D01">
        <w:rPr>
          <w:rFonts w:cs="Calibri"/>
        </w:rPr>
        <w:t>trzy</w:t>
      </w:r>
      <w:r w:rsidRPr="00CB1D01">
        <w:rPr>
          <w:rFonts w:cs="Calibri"/>
        </w:rPr>
        <w:t xml:space="preserve"> dla Zamawiającego, jeden dla  Wykonawcy.</w:t>
      </w:r>
    </w:p>
    <w:p w14:paraId="4FC10A8F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3BBF0151" w14:textId="77777777" w:rsid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29A25373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3682025" w14:textId="77777777" w:rsidR="009969F6" w:rsidRPr="00A9674E" w:rsidRDefault="009969F6" w:rsidP="009969F6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ZAMAWIAJĄCY:                                                                                              WYKONAWCA:</w:t>
      </w:r>
    </w:p>
    <w:p w14:paraId="5CA5FC36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C99C79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84CDA2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D1AD7A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F8CAD4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8A18FC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KONTRASYGNATA:</w:t>
      </w:r>
    </w:p>
    <w:p w14:paraId="6B4E798A" w14:textId="77777777" w:rsidR="00C86B87" w:rsidRDefault="00C86B87"/>
    <w:sectPr w:rsidR="00C8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9F8"/>
    <w:multiLevelType w:val="hybridMultilevel"/>
    <w:tmpl w:val="0854B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504"/>
    <w:multiLevelType w:val="hybridMultilevel"/>
    <w:tmpl w:val="E7A2F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83408"/>
    <w:multiLevelType w:val="hybridMultilevel"/>
    <w:tmpl w:val="DFCC46EA"/>
    <w:lvl w:ilvl="0" w:tplc="E1E0D6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1514"/>
    <w:multiLevelType w:val="hybridMultilevel"/>
    <w:tmpl w:val="E7A2F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D7EA7"/>
    <w:multiLevelType w:val="hybridMultilevel"/>
    <w:tmpl w:val="17C8BDD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4291FE0"/>
    <w:multiLevelType w:val="hybridMultilevel"/>
    <w:tmpl w:val="104EC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6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7259CB"/>
    <w:multiLevelType w:val="hybridMultilevel"/>
    <w:tmpl w:val="9CD40E0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D113ABA"/>
    <w:multiLevelType w:val="hybridMultilevel"/>
    <w:tmpl w:val="9CD40E0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F2C13A6"/>
    <w:multiLevelType w:val="hybridMultilevel"/>
    <w:tmpl w:val="713A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4025B"/>
    <w:multiLevelType w:val="multilevel"/>
    <w:tmpl w:val="00169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06400"/>
    <w:multiLevelType w:val="multilevel"/>
    <w:tmpl w:val="0EE47C6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4FB6892"/>
    <w:multiLevelType w:val="hybridMultilevel"/>
    <w:tmpl w:val="D8109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A19E1"/>
    <w:multiLevelType w:val="hybridMultilevel"/>
    <w:tmpl w:val="87D6B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3515A"/>
    <w:multiLevelType w:val="hybridMultilevel"/>
    <w:tmpl w:val="555880DE"/>
    <w:lvl w:ilvl="0" w:tplc="2AA2D1EC">
      <w:start w:val="1"/>
      <w:numFmt w:val="decimal"/>
      <w:lvlText w:val="%1."/>
      <w:lvlJc w:val="left"/>
      <w:pPr>
        <w:ind w:left="78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spacing w:val="0"/>
        <w:w w:val="105"/>
        <w:sz w:val="21"/>
        <w:szCs w:val="21"/>
        <w:lang w:val="pl-PL" w:eastAsia="en-US" w:bidi="ar-SA"/>
      </w:rPr>
    </w:lvl>
    <w:lvl w:ilvl="1" w:tplc="E564B0D8">
      <w:numFmt w:val="bullet"/>
      <w:lvlText w:val="•"/>
      <w:lvlJc w:val="left"/>
      <w:pPr>
        <w:ind w:left="1714" w:hanging="401"/>
      </w:pPr>
      <w:rPr>
        <w:lang w:val="pl-PL" w:eastAsia="en-US" w:bidi="ar-SA"/>
      </w:rPr>
    </w:lvl>
    <w:lvl w:ilvl="2" w:tplc="D7DA4746">
      <w:numFmt w:val="bullet"/>
      <w:lvlText w:val="•"/>
      <w:lvlJc w:val="left"/>
      <w:pPr>
        <w:ind w:left="2648" w:hanging="401"/>
      </w:pPr>
      <w:rPr>
        <w:lang w:val="pl-PL" w:eastAsia="en-US" w:bidi="ar-SA"/>
      </w:rPr>
    </w:lvl>
    <w:lvl w:ilvl="3" w:tplc="BD2266EC">
      <w:numFmt w:val="bullet"/>
      <w:lvlText w:val="•"/>
      <w:lvlJc w:val="left"/>
      <w:pPr>
        <w:ind w:left="3583" w:hanging="401"/>
      </w:pPr>
      <w:rPr>
        <w:lang w:val="pl-PL" w:eastAsia="en-US" w:bidi="ar-SA"/>
      </w:rPr>
    </w:lvl>
    <w:lvl w:ilvl="4" w:tplc="FE42B8E0">
      <w:numFmt w:val="bullet"/>
      <w:lvlText w:val="•"/>
      <w:lvlJc w:val="left"/>
      <w:pPr>
        <w:ind w:left="4517" w:hanging="401"/>
      </w:pPr>
      <w:rPr>
        <w:lang w:val="pl-PL" w:eastAsia="en-US" w:bidi="ar-SA"/>
      </w:rPr>
    </w:lvl>
    <w:lvl w:ilvl="5" w:tplc="065421D8">
      <w:numFmt w:val="bullet"/>
      <w:lvlText w:val="•"/>
      <w:lvlJc w:val="left"/>
      <w:pPr>
        <w:ind w:left="5452" w:hanging="401"/>
      </w:pPr>
      <w:rPr>
        <w:lang w:val="pl-PL" w:eastAsia="en-US" w:bidi="ar-SA"/>
      </w:rPr>
    </w:lvl>
    <w:lvl w:ilvl="6" w:tplc="DE700776">
      <w:numFmt w:val="bullet"/>
      <w:lvlText w:val="•"/>
      <w:lvlJc w:val="left"/>
      <w:pPr>
        <w:ind w:left="6386" w:hanging="401"/>
      </w:pPr>
      <w:rPr>
        <w:lang w:val="pl-PL" w:eastAsia="en-US" w:bidi="ar-SA"/>
      </w:rPr>
    </w:lvl>
    <w:lvl w:ilvl="7" w:tplc="7CA2D63A">
      <w:numFmt w:val="bullet"/>
      <w:lvlText w:val="•"/>
      <w:lvlJc w:val="left"/>
      <w:pPr>
        <w:ind w:left="7320" w:hanging="401"/>
      </w:pPr>
      <w:rPr>
        <w:lang w:val="pl-PL" w:eastAsia="en-US" w:bidi="ar-SA"/>
      </w:rPr>
    </w:lvl>
    <w:lvl w:ilvl="8" w:tplc="1B04B30C">
      <w:numFmt w:val="bullet"/>
      <w:lvlText w:val="•"/>
      <w:lvlJc w:val="left"/>
      <w:pPr>
        <w:ind w:left="8255" w:hanging="401"/>
      </w:pPr>
      <w:rPr>
        <w:lang w:val="pl-PL" w:eastAsia="en-US" w:bidi="ar-SA"/>
      </w:rPr>
    </w:lvl>
  </w:abstractNum>
  <w:abstractNum w:abstractNumId="16" w15:restartNumberingAfterBreak="0">
    <w:nsid w:val="2BBB51F3"/>
    <w:multiLevelType w:val="hybridMultilevel"/>
    <w:tmpl w:val="40E60F0E"/>
    <w:lvl w:ilvl="0" w:tplc="8460CF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61501"/>
    <w:multiLevelType w:val="hybridMultilevel"/>
    <w:tmpl w:val="B136DC88"/>
    <w:lvl w:ilvl="0" w:tplc="041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91510E7"/>
    <w:multiLevelType w:val="multilevel"/>
    <w:tmpl w:val="CE3C559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3E9B0655"/>
    <w:multiLevelType w:val="multilevel"/>
    <w:tmpl w:val="CC3A595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456609FE"/>
    <w:multiLevelType w:val="hybridMultilevel"/>
    <w:tmpl w:val="82D0E0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A6C99"/>
    <w:multiLevelType w:val="multilevel"/>
    <w:tmpl w:val="889E895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580C00EF"/>
    <w:multiLevelType w:val="hybridMultilevel"/>
    <w:tmpl w:val="533C93AA"/>
    <w:lvl w:ilvl="0" w:tplc="73808B30">
      <w:start w:val="1"/>
      <w:numFmt w:val="lowerLetter"/>
      <w:lvlText w:val="%1)"/>
      <w:lvlJc w:val="left"/>
      <w:pPr>
        <w:ind w:left="1125" w:hanging="360"/>
      </w:pPr>
      <w:rPr>
        <w:rFonts w:eastAsia="Calibri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5A3D13FF"/>
    <w:multiLevelType w:val="hybridMultilevel"/>
    <w:tmpl w:val="851E6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B0C6F77"/>
    <w:multiLevelType w:val="multilevel"/>
    <w:tmpl w:val="FC12D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5E14F5"/>
    <w:multiLevelType w:val="multilevel"/>
    <w:tmpl w:val="7C9282E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F19D5"/>
    <w:multiLevelType w:val="hybridMultilevel"/>
    <w:tmpl w:val="839A38D4"/>
    <w:lvl w:ilvl="0" w:tplc="FFFFFFFF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2A02C6F"/>
    <w:multiLevelType w:val="hybridMultilevel"/>
    <w:tmpl w:val="671C2B1E"/>
    <w:lvl w:ilvl="0" w:tplc="A63CEEF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700A2A"/>
    <w:multiLevelType w:val="hybridMultilevel"/>
    <w:tmpl w:val="539E2B3E"/>
    <w:lvl w:ilvl="0" w:tplc="3212468A">
      <w:start w:val="1"/>
      <w:numFmt w:val="decimal"/>
      <w:lvlText w:val="%1."/>
      <w:lvlJc w:val="left"/>
      <w:pPr>
        <w:ind w:left="763" w:hanging="337"/>
      </w:pPr>
      <w:rPr>
        <w:spacing w:val="0"/>
        <w:w w:val="107"/>
        <w:lang w:val="pl-PL" w:eastAsia="en-US" w:bidi="ar-SA"/>
      </w:rPr>
    </w:lvl>
    <w:lvl w:ilvl="1" w:tplc="81D40878">
      <w:numFmt w:val="bullet"/>
      <w:lvlText w:val="•"/>
      <w:lvlJc w:val="left"/>
      <w:pPr>
        <w:ind w:left="1696" w:hanging="337"/>
      </w:pPr>
      <w:rPr>
        <w:lang w:val="pl-PL" w:eastAsia="en-US" w:bidi="ar-SA"/>
      </w:rPr>
    </w:lvl>
    <w:lvl w:ilvl="2" w:tplc="5420BE5E">
      <w:numFmt w:val="bullet"/>
      <w:lvlText w:val="•"/>
      <w:lvlJc w:val="left"/>
      <w:pPr>
        <w:ind w:left="2632" w:hanging="337"/>
      </w:pPr>
      <w:rPr>
        <w:lang w:val="pl-PL" w:eastAsia="en-US" w:bidi="ar-SA"/>
      </w:rPr>
    </w:lvl>
    <w:lvl w:ilvl="3" w:tplc="BB52C7BC">
      <w:numFmt w:val="bullet"/>
      <w:lvlText w:val="•"/>
      <w:lvlJc w:val="left"/>
      <w:pPr>
        <w:ind w:left="3569" w:hanging="337"/>
      </w:pPr>
      <w:rPr>
        <w:lang w:val="pl-PL" w:eastAsia="en-US" w:bidi="ar-SA"/>
      </w:rPr>
    </w:lvl>
    <w:lvl w:ilvl="4" w:tplc="09B4A5CA">
      <w:numFmt w:val="bullet"/>
      <w:lvlText w:val="•"/>
      <w:lvlJc w:val="left"/>
      <w:pPr>
        <w:ind w:left="4505" w:hanging="337"/>
      </w:pPr>
      <w:rPr>
        <w:lang w:val="pl-PL" w:eastAsia="en-US" w:bidi="ar-SA"/>
      </w:rPr>
    </w:lvl>
    <w:lvl w:ilvl="5" w:tplc="C256086A">
      <w:numFmt w:val="bullet"/>
      <w:lvlText w:val="•"/>
      <w:lvlJc w:val="left"/>
      <w:pPr>
        <w:ind w:left="5442" w:hanging="337"/>
      </w:pPr>
      <w:rPr>
        <w:lang w:val="pl-PL" w:eastAsia="en-US" w:bidi="ar-SA"/>
      </w:rPr>
    </w:lvl>
    <w:lvl w:ilvl="6" w:tplc="4E9C0ECA">
      <w:numFmt w:val="bullet"/>
      <w:lvlText w:val="•"/>
      <w:lvlJc w:val="left"/>
      <w:pPr>
        <w:ind w:left="6378" w:hanging="337"/>
      </w:pPr>
      <w:rPr>
        <w:lang w:val="pl-PL" w:eastAsia="en-US" w:bidi="ar-SA"/>
      </w:rPr>
    </w:lvl>
    <w:lvl w:ilvl="7" w:tplc="A5740088">
      <w:numFmt w:val="bullet"/>
      <w:lvlText w:val="•"/>
      <w:lvlJc w:val="left"/>
      <w:pPr>
        <w:ind w:left="7314" w:hanging="337"/>
      </w:pPr>
      <w:rPr>
        <w:lang w:val="pl-PL" w:eastAsia="en-US" w:bidi="ar-SA"/>
      </w:rPr>
    </w:lvl>
    <w:lvl w:ilvl="8" w:tplc="D3C0FBD8">
      <w:numFmt w:val="bullet"/>
      <w:lvlText w:val="•"/>
      <w:lvlJc w:val="left"/>
      <w:pPr>
        <w:ind w:left="8251" w:hanging="337"/>
      </w:pPr>
      <w:rPr>
        <w:lang w:val="pl-PL" w:eastAsia="en-US" w:bidi="ar-SA"/>
      </w:rPr>
    </w:lvl>
  </w:abstractNum>
  <w:abstractNum w:abstractNumId="31" w15:restartNumberingAfterBreak="0">
    <w:nsid w:val="7CCE3EC6"/>
    <w:multiLevelType w:val="hybridMultilevel"/>
    <w:tmpl w:val="839A38D4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D9E6537"/>
    <w:multiLevelType w:val="hybridMultilevel"/>
    <w:tmpl w:val="0C7E8C06"/>
    <w:lvl w:ilvl="0" w:tplc="ABFC6B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1487316">
    <w:abstractNumId w:val="13"/>
  </w:num>
  <w:num w:numId="2" w16cid:durableId="995232207">
    <w:abstractNumId w:val="6"/>
  </w:num>
  <w:num w:numId="3" w16cid:durableId="93980401">
    <w:abstractNumId w:val="20"/>
  </w:num>
  <w:num w:numId="4" w16cid:durableId="1790279498">
    <w:abstractNumId w:val="29"/>
  </w:num>
  <w:num w:numId="5" w16cid:durableId="468327377">
    <w:abstractNumId w:val="16"/>
  </w:num>
  <w:num w:numId="6" w16cid:durableId="1619990447">
    <w:abstractNumId w:val="26"/>
  </w:num>
  <w:num w:numId="7" w16cid:durableId="108857038">
    <w:abstractNumId w:val="31"/>
  </w:num>
  <w:num w:numId="8" w16cid:durableId="1029381225">
    <w:abstractNumId w:val="4"/>
  </w:num>
  <w:num w:numId="9" w16cid:durableId="770053221">
    <w:abstractNumId w:val="9"/>
  </w:num>
  <w:num w:numId="10" w16cid:durableId="1338924771">
    <w:abstractNumId w:val="2"/>
  </w:num>
  <w:num w:numId="11" w16cid:durableId="732583346">
    <w:abstractNumId w:val="18"/>
  </w:num>
  <w:num w:numId="12" w16cid:durableId="1175799779">
    <w:abstractNumId w:val="19"/>
  </w:num>
  <w:num w:numId="13" w16cid:durableId="248345446">
    <w:abstractNumId w:val="12"/>
  </w:num>
  <w:num w:numId="14" w16cid:durableId="1783722855">
    <w:abstractNumId w:val="21"/>
  </w:num>
  <w:num w:numId="15" w16cid:durableId="33888706">
    <w:abstractNumId w:val="17"/>
  </w:num>
  <w:num w:numId="16" w16cid:durableId="1838500485">
    <w:abstractNumId w:val="3"/>
  </w:num>
  <w:num w:numId="17" w16cid:durableId="569314683">
    <w:abstractNumId w:val="1"/>
  </w:num>
  <w:num w:numId="18" w16cid:durableId="1787120254">
    <w:abstractNumId w:val="8"/>
  </w:num>
  <w:num w:numId="19" w16cid:durableId="2080244782">
    <w:abstractNumId w:val="7"/>
  </w:num>
  <w:num w:numId="20" w16cid:durableId="259727675">
    <w:abstractNumId w:val="22"/>
  </w:num>
  <w:num w:numId="21" w16cid:durableId="809634262">
    <w:abstractNumId w:val="32"/>
  </w:num>
  <w:num w:numId="22" w16cid:durableId="53479399">
    <w:abstractNumId w:val="28"/>
  </w:num>
  <w:num w:numId="23" w16cid:durableId="2052460715">
    <w:abstractNumId w:val="25"/>
  </w:num>
  <w:num w:numId="24" w16cid:durableId="300891004">
    <w:abstractNumId w:val="11"/>
  </w:num>
  <w:num w:numId="25" w16cid:durableId="1928147836">
    <w:abstractNumId w:val="24"/>
  </w:num>
  <w:num w:numId="26" w16cid:durableId="1082489930">
    <w:abstractNumId w:val="5"/>
  </w:num>
  <w:num w:numId="27" w16cid:durableId="1256594703">
    <w:abstractNumId w:val="27"/>
  </w:num>
  <w:num w:numId="28" w16cid:durableId="1562710064">
    <w:abstractNumId w:val="14"/>
  </w:num>
  <w:num w:numId="29" w16cid:durableId="1829051852">
    <w:abstractNumId w:val="0"/>
  </w:num>
  <w:num w:numId="30" w16cid:durableId="19024037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559515887">
    <w:abstractNumId w:val="23"/>
  </w:num>
  <w:num w:numId="32" w16cid:durableId="199151417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505585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87"/>
    <w:rsid w:val="002D5761"/>
    <w:rsid w:val="002D6EFB"/>
    <w:rsid w:val="003A19EF"/>
    <w:rsid w:val="004232CB"/>
    <w:rsid w:val="00450E1C"/>
    <w:rsid w:val="004618D5"/>
    <w:rsid w:val="00482EEE"/>
    <w:rsid w:val="00554E57"/>
    <w:rsid w:val="006107A2"/>
    <w:rsid w:val="006230E4"/>
    <w:rsid w:val="006C6AC6"/>
    <w:rsid w:val="00837E5A"/>
    <w:rsid w:val="0084397E"/>
    <w:rsid w:val="008C213A"/>
    <w:rsid w:val="009969F6"/>
    <w:rsid w:val="00A2469A"/>
    <w:rsid w:val="00A27C76"/>
    <w:rsid w:val="00A557F7"/>
    <w:rsid w:val="00A66958"/>
    <w:rsid w:val="00C86995"/>
    <w:rsid w:val="00C86B87"/>
    <w:rsid w:val="00CB1D01"/>
    <w:rsid w:val="00CC6178"/>
    <w:rsid w:val="00DB2C75"/>
    <w:rsid w:val="00E9712F"/>
    <w:rsid w:val="00ED297B"/>
    <w:rsid w:val="00F2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F0A9"/>
  <w15:chartTrackingRefBased/>
  <w15:docId w15:val="{6883C116-8B6B-4C39-B1BB-9B8F4CBC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9F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qFormat/>
    <w:rsid w:val="009969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odstpw">
    <w:name w:val="No Spacing"/>
    <w:aliases w:val="Ela"/>
    <w:uiPriority w:val="1"/>
    <w:qFormat/>
    <w:rsid w:val="009969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9969F6"/>
    <w:pPr>
      <w:suppressAutoHyphens/>
      <w:autoSpaceDN w:val="0"/>
      <w:spacing w:line="254" w:lineRule="auto"/>
      <w:textAlignment w:val="baseline"/>
    </w:pPr>
    <w:rPr>
      <w:rFonts w:ascii="Calibri" w:eastAsia="Calibri" w:hAnsi="Calibri" w:cs="Tahoma"/>
      <w:kern w:val="3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9969F6"/>
    <w:rPr>
      <w:rFonts w:ascii="Calibri" w:eastAsia="Calibri" w:hAnsi="Calibri" w:cs="Times New Roman"/>
      <w:kern w:val="0"/>
      <w14:ligatures w14:val="none"/>
    </w:rPr>
  </w:style>
  <w:style w:type="character" w:customStyle="1" w:styleId="Bodytext5">
    <w:name w:val="Body text (5)_"/>
    <w:basedOn w:val="Domylnaczcionkaakapitu"/>
    <w:link w:val="Bodytext50"/>
    <w:rsid w:val="009969F6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9969F6"/>
    <w:pPr>
      <w:widowControl w:val="0"/>
      <w:shd w:val="clear" w:color="auto" w:fill="FFFFFF"/>
      <w:spacing w:before="780" w:after="300" w:line="0" w:lineRule="atLeast"/>
      <w:jc w:val="both"/>
    </w:pPr>
    <w:rPr>
      <w:rFonts w:ascii="Calibri" w:hAnsi="Calibri" w:cs="Calibri"/>
      <w:kern w:val="2"/>
      <w:sz w:val="19"/>
      <w:szCs w:val="19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996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magnu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1332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Włodarczyk</dc:creator>
  <cp:keywords/>
  <dc:description/>
  <cp:lastModifiedBy>Izabela Włodarczyk</cp:lastModifiedBy>
  <cp:revision>15</cp:revision>
  <cp:lastPrinted>2024-12-27T11:57:00Z</cp:lastPrinted>
  <dcterms:created xsi:type="dcterms:W3CDTF">2024-08-05T13:18:00Z</dcterms:created>
  <dcterms:modified xsi:type="dcterms:W3CDTF">2024-12-27T11:57:00Z</dcterms:modified>
</cp:coreProperties>
</file>